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7E" w:rsidRDefault="00C5647E" w:rsidP="0069221C">
      <w:pPr>
        <w:shd w:val="clear" w:color="auto" w:fill="FFFFFF"/>
        <w:spacing w:after="0" w:line="240" w:lineRule="auto"/>
        <w:ind w:firstLine="1134"/>
        <w:outlineLvl w:val="2"/>
        <w:rPr>
          <w:rFonts w:ascii="Arial" w:eastAsia="Times New Roman" w:hAnsi="Arial" w:cs="Arial"/>
          <w:b/>
          <w:bCs/>
          <w:color w:val="800000"/>
          <w:sz w:val="28"/>
          <w:szCs w:val="28"/>
          <w:lang w:val="en-US"/>
        </w:rPr>
      </w:pPr>
    </w:p>
    <w:p w:rsidR="00C5647E" w:rsidRPr="00C5647E" w:rsidRDefault="00C5647E" w:rsidP="0069221C">
      <w:pPr>
        <w:shd w:val="clear" w:color="auto" w:fill="FFFFFF"/>
        <w:spacing w:after="0" w:line="240" w:lineRule="auto"/>
        <w:ind w:firstLine="1134"/>
        <w:outlineLvl w:val="2"/>
        <w:rPr>
          <w:rFonts w:ascii="Arial" w:eastAsia="Times New Roman" w:hAnsi="Arial" w:cs="Arial"/>
          <w:b/>
          <w:bCs/>
          <w:color w:val="800000"/>
          <w:sz w:val="28"/>
          <w:szCs w:val="28"/>
        </w:rPr>
      </w:pPr>
    </w:p>
    <w:p w:rsidR="00C5674A" w:rsidRDefault="00C5674A" w:rsidP="0069221C">
      <w:pPr>
        <w:shd w:val="clear" w:color="auto" w:fill="FFFFFF"/>
        <w:spacing w:after="0" w:line="240" w:lineRule="auto"/>
        <w:ind w:firstLine="1134"/>
        <w:outlineLvl w:val="2"/>
        <w:rPr>
          <w:rFonts w:ascii="Arial" w:eastAsia="Times New Roman" w:hAnsi="Arial" w:cs="Arial"/>
          <w:b/>
          <w:bCs/>
          <w:color w:val="800000"/>
          <w:sz w:val="28"/>
          <w:szCs w:val="28"/>
        </w:rPr>
      </w:pP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outlineLvl w:val="2"/>
        <w:rPr>
          <w:rFonts w:ascii="Arial" w:eastAsia="Times New Roman" w:hAnsi="Arial" w:cs="Arial"/>
          <w:b/>
          <w:bCs/>
          <w:color w:val="323232"/>
          <w:sz w:val="36"/>
          <w:szCs w:val="36"/>
        </w:rPr>
      </w:pPr>
      <w:r w:rsidRPr="0069221C">
        <w:rPr>
          <w:rFonts w:ascii="Arial" w:eastAsia="Times New Roman" w:hAnsi="Arial" w:cs="Arial"/>
          <w:b/>
          <w:bCs/>
          <w:color w:val="800000"/>
          <w:sz w:val="28"/>
          <w:szCs w:val="28"/>
        </w:rPr>
        <w:t>Как сделать проект</w:t>
      </w:r>
      <w:r w:rsidRPr="0069221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4"/>
          <w:szCs w:val="24"/>
        </w:rPr>
        <w:t>Калинин В.Б.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 xml:space="preserve">Тому, как спланировать и выполнить проект, посвящены тонны литературы и бесчисленное количество </w:t>
      </w:r>
      <w:proofErr w:type="spellStart"/>
      <w:r w:rsidRPr="0069221C">
        <w:rPr>
          <w:rFonts w:ascii="Arial" w:eastAsia="Times New Roman" w:hAnsi="Arial" w:cs="Arial"/>
          <w:color w:val="000000"/>
          <w:sz w:val="20"/>
          <w:szCs w:val="20"/>
        </w:rPr>
        <w:t>интернет-страниц</w:t>
      </w:r>
      <w:proofErr w:type="spellEnd"/>
      <w:r w:rsidRPr="0069221C">
        <w:rPr>
          <w:rFonts w:ascii="Arial" w:eastAsia="Times New Roman" w:hAnsi="Arial" w:cs="Arial"/>
          <w:color w:val="000000"/>
          <w:sz w:val="20"/>
          <w:szCs w:val="20"/>
        </w:rPr>
        <w:t>. Однако интерес к теме не спадает. Отчасти потому, что применяется один и тот же подход к описанию разработки проекта. И будущий автор (либо руководитель) проекта не получает новых сведений. Как и эмоций. Попробуем иначе подойти к вопросу.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* * *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Рассмотрим проект как путешествие. Причем, путешествие во времени – в будущее. Возможно, предложенная аналогия позволит лучше понять сущность проектной деятельности (ПД).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К счастью, не придется идти пешком по нехоженым тропам: есть машина времени –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теория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ПД. И есть дорога –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методика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ПД.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Водитель –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автор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проекта. А штурман, знающий дорогу, и он же механик, владеющий теорией ПД, –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учитель.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Для водителя важно получить удовольствие от путешествия – полюбоваться окрестностями, побывать в новых местах, да и кто не любит быстрой езды? :) – Другими словами, важна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мотивация.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Дело штурмана/механика – не только заинтересовать водителя, но и помочь выбрать интересный маршрут –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 тему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При этом – оказывается – ехать водителю и штурману предстоит не вдвоем: обязательно будут пассажиры –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целевая аудитория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проекта, т.е. люди, для которых совершается поездка (т.е. выполняется проект). Так что, намерения водителя должны совпадать с потребностями пассажиров. И важно, чтобы было желание, радость помочь пассажирам.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Если так сложится, то путешествие (т.е.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работа по планированию и выполнению проекта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) станет особенно желанным. А если пассажиры вовремя попадут точно по назначению, то их жизнь немножечко изменится к лучшему. Так вот, положительные изменения для пассажиров и будут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 целью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путешествия (проекта).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Чтобы узнать намерения пассажиров надо поинтересоваться: куда им ехать? – Т.е. провести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социологическое исследование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, в данном случае – устный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опрос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. И это –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первая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задача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 xml:space="preserve">Выясняется, что пассажирам надо попасть в другой город. Естественно, в определенное место в этом городе, </w:t>
      </w:r>
      <w:proofErr w:type="spellStart"/>
      <w:r w:rsidRPr="0069221C">
        <w:rPr>
          <w:rFonts w:ascii="Arial" w:eastAsia="Times New Roman" w:hAnsi="Arial" w:cs="Arial"/>
          <w:color w:val="000000"/>
          <w:sz w:val="20"/>
          <w:szCs w:val="20"/>
        </w:rPr>
        <w:t>например</w:t>
      </w:r>
      <w:r w:rsidR="00F75F2B">
        <w:rPr>
          <w:rFonts w:ascii="Arial" w:eastAsia="Times New Roman" w:hAnsi="Arial" w:cs="Arial"/>
          <w:color w:val="000000"/>
          <w:sz w:val="20"/>
          <w:szCs w:val="20"/>
        </w:rPr>
        <w:t>ания</w:t>
      </w:r>
      <w:proofErr w:type="spellEnd"/>
      <w:r w:rsidR="00F75F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, в театр, музей, парк, на праздник или важную встречу. Стало быть,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объект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 – город. И нужен не просто город, не весь город, а определенная улица, дом – адрес –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 предмет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Как и положено, в пути не обойдется без приключений. Город, в который надо попасть, – на другой стороне реки. И ни моста, ни брода нет. Так что водителю предстоит решить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проблему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– самостоятельно построить мост (мост во времени, мост в будущее), т. е. создать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продукт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проекта. Это –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вторая задача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проекта. Возможно, для ее решения необходимо будет изучить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литературу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по мостостроению. А доставить пассажиров по выстроенному мосту, куда им требуется, –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третья задача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 xml:space="preserve">У пассажиров могут быть и дополнительные пожелания, например, сделать остановки в дороге, </w:t>
      </w:r>
      <w:proofErr w:type="spellStart"/>
      <w:r w:rsidRPr="0069221C">
        <w:rPr>
          <w:rFonts w:ascii="Arial" w:eastAsia="Times New Roman" w:hAnsi="Arial" w:cs="Arial"/>
          <w:color w:val="000000"/>
          <w:sz w:val="20"/>
          <w:szCs w:val="20"/>
        </w:rPr>
        <w:t>пофотографировать</w:t>
      </w:r>
      <w:proofErr w:type="spellEnd"/>
      <w:r w:rsidRPr="0069221C">
        <w:rPr>
          <w:rFonts w:ascii="Arial" w:eastAsia="Times New Roman" w:hAnsi="Arial" w:cs="Arial"/>
          <w:color w:val="000000"/>
          <w:sz w:val="20"/>
          <w:szCs w:val="20"/>
        </w:rPr>
        <w:t xml:space="preserve"> живописные места. Предоставить пассажирам такие возможности – также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задачи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проекта. Правда, если сроки поджимают, либо водитель еще недостаточно опытный, лучше не обременять его дополнительными пожеланиями :)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Итог решения всех задач проекта представляет собой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результат проекта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в целом. Результат проекта соответствует цели проекта: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1) узнав потребность пассажиров и на ее основе спланировав путешествие;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2) построив мост;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3) по мосту преодолев реку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и вовремя примчав пассажиров к месту назначения, вы достигните цели – изменили жизнь пассажиров к лучшему. – Ведь без вашей помощи они так бы и остались грустить в начальной точке маршрута.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Расписание поездки –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 график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выполнения проекта. В расписании указываются этапы пути, сроки построения моста и доставки пассажиров по назначению.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Путевой лист, в котором: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‒ обозначен маршрут путешествия;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‒ обоснована необходимость строительство моста;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‒ названы пассажиры;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lastRenderedPageBreak/>
        <w:t>‒ определены город и адрес, по которому будут доставлены пассажиры;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‒ описаны перемены к лучшему, которые должны произойти для пассажиров в ходе и в итоге поездки (задачи и цель проекта);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‒ указаны виды работ, которые надо выполнить в ходе поездки (т.е.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69221C">
        <w:rPr>
          <w:rFonts w:ascii="Arial" w:eastAsia="Times New Roman" w:hAnsi="Arial" w:cs="Arial"/>
          <w:b/>
          <w:bCs/>
          <w:color w:val="000000"/>
          <w:sz w:val="20"/>
        </w:rPr>
        <w:t>методы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решения</w:t>
      </w:r>
      <w:proofErr w:type="spellEnd"/>
      <w:r w:rsidRPr="0069221C">
        <w:rPr>
          <w:rFonts w:ascii="Arial" w:eastAsia="Times New Roman" w:hAnsi="Arial" w:cs="Arial"/>
          <w:color w:val="000000"/>
          <w:sz w:val="20"/>
          <w:szCs w:val="20"/>
        </w:rPr>
        <w:t xml:space="preserve"> задач);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‒ намечены ожидаемые результаты каждого этапа и путешествия в целом;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‒ приведено расписание поездки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представляет собой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первоначальный текст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проекта. Он может служить основой для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паспорта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проекта и «Введения» в тексте проекта.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Инструменты и материалы для строительства моста, и всё-всё-всё остальное, что потребуется для путешествия, –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ресурсы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, необходимые для выполнения проекта. Надо быть уверенными, что они у вас есть.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Что ж, остается включить зажигание – зажечь, увлечь водителя за счет впрыска идей, энтузиазма, воодушевления. Впрочем, за четкой работой системы зажигания механику необходимо следить на протяжении всей поездки.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И – в путь! Хотя, конечно, в буквальном смысле вы никуда не уедите, но перенесетесь в будущее. И не просто перенесетесь, а самостоятельно спланировав его, создадите будущее своими руками! – Ведь без вашего путешествия не было бы ни моста, ни знакомства с городом на другом берегу реки.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Приготовьтесь к тому, что когда поездка подойдет к концу, ваша работа еще не будет окончена. Понадобится составить описание путешествия – дорабатывая маршрутный лист, пополняя его новыми сведениями, почерпнутыми во время поездки, – пока не составите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итоговый текст проекта.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Сопроводите его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‒ списком вопросов, которые вы первоначально обсудили с пассажирами;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‒ описанием и снимками моста;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‒ фотографиями конечного пункта поездки, а также довольных пассажиров –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323232"/>
          <w:sz w:val="18"/>
          <w:szCs w:val="18"/>
        </w:rPr>
        <w:br/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и вы получите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 приложения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к итоговому тексту.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Ну, а если вы подготовите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выступление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компьютерную презентацию,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то у вас будут отличные шансы увлекательно рассказать о путешествии – выигрышно представить ваш проект на конкурсе или конференции.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 xml:space="preserve">Конечно, в кратком описании указано далеко не всё, что предстоит сделать. Например, штурману необходимо следить за соблюдением правил движения – следовать требованиям множества норм и документов, в том числе, таких </w:t>
      </w:r>
      <w:proofErr w:type="spellStart"/>
      <w:r w:rsidRPr="0069221C">
        <w:rPr>
          <w:rFonts w:ascii="Arial" w:eastAsia="Times New Roman" w:hAnsi="Arial" w:cs="Arial"/>
          <w:color w:val="000000"/>
          <w:sz w:val="20"/>
          <w:szCs w:val="20"/>
        </w:rPr>
        <w:t>как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СанПиН</w:t>
      </w:r>
      <w:proofErr w:type="spellEnd"/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ФГОС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. Или вот, во время путешествия – т.е. в ходе выполнения проекта – формируются определенные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компетенции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УУД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. Следовательно, штурману надо ставить и решать педагогические цель и задачи. Безусловно, и продукты проектов у каждого учащегося будут свои – не строить же всем мосты :)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* * *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Понятно, что никакое, даже самое полное описание не заменит подробное изучение теории и практики проектной и исследовательской деятельности. Зато ответы на все вопросы можно получить при обучении на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дистанционных курсах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323232"/>
          <w:sz w:val="18"/>
          <w:szCs w:val="18"/>
        </w:rPr>
        <w:t>Курс по «устройству машины времени» – т.е. по теории и практике проектной деятельности:</w:t>
      </w:r>
      <w:hyperlink r:id="rId4" w:history="1">
        <w:r w:rsidRPr="0069221C">
          <w:rPr>
            <w:rFonts w:ascii="Arial" w:eastAsia="Times New Roman" w:hAnsi="Arial" w:cs="Arial"/>
            <w:color w:val="0000FF"/>
            <w:sz w:val="18"/>
            <w:u w:val="single"/>
          </w:rPr>
          <w:t>«Планирование проектов и исследований с примером готового проекта».</w:t>
        </w:r>
      </w:hyperlink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Курс по изучению «дороги», «правил движения» – т.е. по методике обучения проектной деятельности, включая мотивацию, требования ФГОС, формирование компетенций и УУД у учащихся: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hyperlink r:id="rId5" w:history="1">
        <w:r w:rsidRPr="0069221C">
          <w:rPr>
            <w:rFonts w:ascii="Arial" w:eastAsia="Times New Roman" w:hAnsi="Arial" w:cs="Arial"/>
            <w:color w:val="0000FF"/>
            <w:sz w:val="20"/>
            <w:u w:val="single"/>
          </w:rPr>
          <w:t>«Методика обучения проектной деятельности».</w:t>
        </w:r>
      </w:hyperlink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323232"/>
          <w:sz w:val="18"/>
          <w:szCs w:val="18"/>
        </w:rPr>
        <w:t>Курс по подготовке выступлений и компьютерных презентаций – вплоть до профессионального уровня:</w:t>
      </w:r>
      <w:r w:rsidRPr="0069221C">
        <w:rPr>
          <w:rFonts w:ascii="Arial" w:eastAsia="Times New Roman" w:hAnsi="Arial" w:cs="Arial"/>
          <w:color w:val="323232"/>
          <w:sz w:val="18"/>
        </w:rPr>
        <w:t> </w:t>
      </w:r>
      <w:hyperlink r:id="rId6" w:history="1">
        <w:r w:rsidRPr="0069221C">
          <w:rPr>
            <w:rFonts w:ascii="Arial" w:eastAsia="Times New Roman" w:hAnsi="Arial" w:cs="Arial"/>
            <w:color w:val="0000FF"/>
            <w:sz w:val="18"/>
            <w:u w:val="single"/>
          </w:rPr>
          <w:t>«Мультимедиа-презентация».</w:t>
        </w:r>
      </w:hyperlink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Все курсы в настоящее время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 доступны для изучения.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По итогам обучения на любом из курсов высылается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b/>
          <w:bCs/>
          <w:color w:val="000000"/>
          <w:sz w:val="20"/>
        </w:rPr>
        <w:t>Удостоверение о повышении квалификации в объеме 72 часов</w:t>
      </w:r>
      <w:r w:rsidRPr="0069221C">
        <w:rPr>
          <w:rFonts w:ascii="Arial" w:eastAsia="Times New Roman" w:hAnsi="Arial" w:cs="Arial"/>
          <w:color w:val="000000"/>
          <w:sz w:val="20"/>
        </w:rPr>
        <w:t> </w:t>
      </w:r>
      <w:r w:rsidRPr="0069221C">
        <w:rPr>
          <w:rFonts w:ascii="Arial" w:eastAsia="Times New Roman" w:hAnsi="Arial" w:cs="Arial"/>
          <w:color w:val="000000"/>
          <w:sz w:val="20"/>
          <w:szCs w:val="20"/>
        </w:rPr>
        <w:t>– «водительские права для путешествующих на машине времени» :)</w:t>
      </w:r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Записывайтесь на курсы – и счастливого пути!</w:t>
      </w:r>
    </w:p>
    <w:p w:rsidR="0069221C" w:rsidRPr="0069221C" w:rsidRDefault="005824CE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hyperlink r:id="rId7" w:history="1">
        <w:r w:rsidR="0069221C" w:rsidRPr="0069221C">
          <w:rPr>
            <w:rFonts w:ascii="Arial" w:eastAsia="Times New Roman" w:hAnsi="Arial" w:cs="Arial"/>
            <w:color w:val="0000FF"/>
            <w:sz w:val="20"/>
            <w:u w:val="single"/>
          </w:rPr>
          <w:t>Дополнительная информация о дистанционных курсах</w:t>
        </w:r>
      </w:hyperlink>
    </w:p>
    <w:p w:rsidR="0069221C" w:rsidRPr="0069221C" w:rsidRDefault="0069221C" w:rsidP="0069221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323232"/>
          <w:sz w:val="18"/>
          <w:szCs w:val="18"/>
        </w:rPr>
      </w:pPr>
      <w:r w:rsidRPr="0069221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10A72" w:rsidRDefault="00E10A72" w:rsidP="00E10A7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После актуальности проблемы исследования во</w:t>
      </w:r>
      <w:r>
        <w:rPr>
          <w:rStyle w:val="apple-converted-space"/>
          <w:color w:val="000000"/>
        </w:rPr>
        <w:t> </w:t>
      </w:r>
      <w:hyperlink r:id="rId8" w:tgtFrame="_blank" w:history="1">
        <w:r>
          <w:rPr>
            <w:rStyle w:val="a5"/>
            <w:color w:val="81100B"/>
          </w:rPr>
          <w:t>введении исследовательской работы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записывают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объект и предмет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учащихся.</w:t>
      </w:r>
    </w:p>
    <w:p w:rsidR="00E10A72" w:rsidRDefault="00E10A72" w:rsidP="00E10A72">
      <w:pPr>
        <w:pStyle w:val="a3"/>
        <w:shd w:val="clear" w:color="auto" w:fill="FFFFFF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Обьект</w:t>
      </w:r>
      <w:proofErr w:type="spellEnd"/>
      <w:r>
        <w:rPr>
          <w:rStyle w:val="a4"/>
          <w:color w:val="000000"/>
        </w:rPr>
        <w:t xml:space="preserve">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то, что будет взято учащимся для изучения и исследования. Это не обязательно может быть какой-либо неживой предмет или живое существо. Объектом исследования может быть процесс или явление действительности.</w:t>
      </w:r>
    </w:p>
    <w:p w:rsidR="00E10A72" w:rsidRDefault="00E10A72" w:rsidP="00E10A7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Обычно название объекта исследования содержится в ответе на вопрос: что рассматривается?</w:t>
      </w:r>
    </w:p>
    <w:p w:rsidR="00E10A72" w:rsidRPr="00C5647E" w:rsidRDefault="00E10A72" w:rsidP="00E10A72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Предмет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работе.</w:t>
      </w:r>
      <w:r w:rsidRPr="00C5647E">
        <w:rPr>
          <w:color w:val="000000"/>
        </w:rPr>
        <w:t xml:space="preserve"> </w:t>
      </w:r>
    </w:p>
    <w:p w:rsidR="00E10A72" w:rsidRDefault="00E10A72" w:rsidP="00E10A7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Обычно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название предмета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содержится в ответе на вопрос: что изучается?</w:t>
      </w:r>
    </w:p>
    <w:p w:rsidR="00E10A72" w:rsidRDefault="00E10A72" w:rsidP="00E10A72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B3318"/>
          <w:sz w:val="30"/>
          <w:szCs w:val="30"/>
        </w:rPr>
      </w:pPr>
      <w:r>
        <w:rPr>
          <w:rFonts w:ascii="Georgia" w:hAnsi="Georgia"/>
          <w:b w:val="0"/>
          <w:bCs w:val="0"/>
          <w:color w:val="8B3318"/>
          <w:sz w:val="30"/>
          <w:szCs w:val="30"/>
        </w:rPr>
        <w:t>Примеры объекта и предмета исследования: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5671"/>
      </w:tblGrid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10A72" w:rsidRDefault="00E10A72" w:rsidP="00F5609D">
            <w:pPr>
              <w:spacing w:before="15" w:after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Объект исследования: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10A72" w:rsidRDefault="00E10A72" w:rsidP="00F5609D">
            <w:pPr>
              <w:spacing w:before="15" w:after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Предмет исследования:</w:t>
            </w:r>
          </w:p>
        </w:tc>
      </w:tr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магнит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</w:rPr>
            </w:pPr>
            <w:r>
              <w:rPr>
                <w:color w:val="000000"/>
              </w:rPr>
              <w:t>свойства магнитов</w:t>
            </w:r>
          </w:p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</w:p>
        </w:tc>
      </w:tr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гора </w:t>
            </w:r>
            <w:proofErr w:type="spellStart"/>
            <w:r>
              <w:rPr>
                <w:color w:val="000000"/>
              </w:rPr>
              <w:t>Чатырдаг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легенды и мифы о горе </w:t>
            </w:r>
            <w:proofErr w:type="spellStart"/>
            <w:r>
              <w:rPr>
                <w:color w:val="000000"/>
              </w:rPr>
              <w:t>Чатырдаг</w:t>
            </w:r>
            <w:proofErr w:type="spellEnd"/>
          </w:p>
        </w:tc>
      </w:tr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тригонометрические уравнения и их системы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способы отбора корней в тригонометрических уравнениях и системах</w:t>
            </w:r>
          </w:p>
        </w:tc>
      </w:tr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учащиеся и преподаватели школы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зависимость от СМС</w:t>
            </w:r>
          </w:p>
        </w:tc>
      </w:tr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английские предложения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способы и причины расположения слов в английских предложениях</w:t>
            </w:r>
          </w:p>
        </w:tc>
      </w:tr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семейно-родовые обычаи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родинный</w:t>
            </w:r>
            <w:proofErr w:type="spellEnd"/>
            <w:r>
              <w:rPr>
                <w:color w:val="000000"/>
              </w:rPr>
              <w:t xml:space="preserve"> ритуал</w:t>
            </w:r>
          </w:p>
        </w:tc>
      </w:tr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социальные сироты, находящиеся в реабилитационном центре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процесс социальной поддержки и защиты детей-сирот и детей, оставшихся без попечения родителей</w:t>
            </w:r>
          </w:p>
        </w:tc>
      </w:tr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глаз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свойства и структура глаза как оптического инструмента</w:t>
            </w:r>
          </w:p>
        </w:tc>
      </w:tr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микроклимат учебных помещений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условия микроклимата в учебных помещениях</w:t>
            </w:r>
          </w:p>
        </w:tc>
      </w:tr>
      <w:tr w:rsidR="00E10A72" w:rsidTr="00F5609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магнитное поле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10A72" w:rsidRDefault="00E10A72" w:rsidP="00F5609D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магнитное поле в школьных учебных кабинетах</w:t>
            </w:r>
          </w:p>
        </w:tc>
      </w:tr>
    </w:tbl>
    <w:p w:rsidR="00B537A6" w:rsidRDefault="00B537A6" w:rsidP="0069221C">
      <w:pPr>
        <w:spacing w:after="0" w:line="240" w:lineRule="auto"/>
        <w:ind w:firstLine="1134"/>
      </w:pPr>
    </w:p>
    <w:sectPr w:rsidR="00B537A6" w:rsidSect="004F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221C"/>
    <w:rsid w:val="001A1C28"/>
    <w:rsid w:val="004F5D62"/>
    <w:rsid w:val="005824CE"/>
    <w:rsid w:val="005C52B6"/>
    <w:rsid w:val="0069221C"/>
    <w:rsid w:val="008D61BA"/>
    <w:rsid w:val="00B537A6"/>
    <w:rsid w:val="00BE5BFF"/>
    <w:rsid w:val="00C5647E"/>
    <w:rsid w:val="00C5674A"/>
    <w:rsid w:val="00D2464C"/>
    <w:rsid w:val="00E10A72"/>
    <w:rsid w:val="00F7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2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2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21C"/>
    <w:rPr>
      <w:b/>
      <w:bCs/>
    </w:rPr>
  </w:style>
  <w:style w:type="character" w:customStyle="1" w:styleId="apple-converted-space">
    <w:name w:val="apple-converted-space"/>
    <w:basedOn w:val="a0"/>
    <w:rsid w:val="0069221C"/>
  </w:style>
  <w:style w:type="character" w:styleId="a5">
    <w:name w:val="Hyperlink"/>
    <w:basedOn w:val="a0"/>
    <w:uiPriority w:val="99"/>
    <w:semiHidden/>
    <w:unhideWhenUsed/>
    <w:rsid w:val="006922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5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vved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ture4you.ru/index.php?option=com_content&amp;view=article&amp;id=4479:2015-09-09-12-00-04&amp;catid=62:2010-01-18-09-31-21&amp;Itemid=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4you.ru/index.php?option=com_content&amp;view=article&amp;id=3926&amp;Itemid=2494" TargetMode="External"/><Relationship Id="rId5" Type="http://schemas.openxmlformats.org/officeDocument/2006/relationships/hyperlink" Target="http://www.future4you.ru/index.php?option=com_content&amp;view=article&amp;id=3924&amp;Itemid=24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uture4you.ru/index.php?option=com_content&amp;view=article&amp;id=3916&amp;Itemid=24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2016-11-15T02:53:00Z</cp:lastPrinted>
  <dcterms:created xsi:type="dcterms:W3CDTF">2016-10-29T04:27:00Z</dcterms:created>
  <dcterms:modified xsi:type="dcterms:W3CDTF">2017-08-20T11:23:00Z</dcterms:modified>
</cp:coreProperties>
</file>